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00" w:lineRule="exact"/>
        <w:jc w:val="center"/>
        <w:textAlignment w:val="center"/>
        <w:rPr>
          <w:rFonts w:cs="黑体" w:asciiTheme="minorEastAsia" w:hAnsiTheme="minorEastAsia" w:eastAsiaTheme="minorEastAsia"/>
          <w:b/>
          <w:sz w:val="28"/>
          <w:szCs w:val="28"/>
        </w:rPr>
      </w:pPr>
      <w:r>
        <w:rPr>
          <w:rFonts w:hint="eastAsia" w:cs="黑体" w:asciiTheme="minorEastAsia" w:hAnsiTheme="minorEastAsia" w:eastAsiaTheme="minorEastAsia"/>
          <w:b/>
          <w:sz w:val="28"/>
          <w:szCs w:val="28"/>
        </w:rPr>
        <w:drawing>
          <wp:anchor distT="0" distB="0" distL="114300" distR="114300" simplePos="0" relativeHeight="251658240" behindDoc="0" locked="0" layoutInCell="1" allowOverlap="1">
            <wp:simplePos x="0" y="0"/>
            <wp:positionH relativeFrom="page">
              <wp:posOffset>10617200</wp:posOffset>
            </wp:positionH>
            <wp:positionV relativeFrom="topMargin">
              <wp:posOffset>10528300</wp:posOffset>
            </wp:positionV>
            <wp:extent cx="279400" cy="292100"/>
            <wp:effectExtent l="0" t="0" r="6350" b="12700"/>
            <wp:wrapNone/>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9"/>
                    <a:stretch>
                      <a:fillRect/>
                    </a:stretch>
                  </pic:blipFill>
                  <pic:spPr>
                    <a:xfrm>
                      <a:off x="0" y="0"/>
                      <a:ext cx="279400" cy="292100"/>
                    </a:xfrm>
                    <a:prstGeom prst="rect">
                      <a:avLst/>
                    </a:prstGeom>
                  </pic:spPr>
                </pic:pic>
              </a:graphicData>
            </a:graphic>
          </wp:anchor>
        </w:drawing>
      </w:r>
      <w:r>
        <w:rPr>
          <w:rFonts w:hint="eastAsia" w:cs="黑体" w:asciiTheme="minorEastAsia" w:hAnsiTheme="minorEastAsia" w:eastAsiaTheme="minorEastAsia"/>
          <w:b/>
          <w:sz w:val="28"/>
          <w:szCs w:val="28"/>
        </w:rPr>
        <w:t>七年级历史上册部编版第一单元《史前时期：中国境内早期人类与文明的起源》测试卷</w:t>
      </w:r>
    </w:p>
    <w:p>
      <w:pPr>
        <w:spacing w:line="400" w:lineRule="exact"/>
        <w:jc w:val="center"/>
        <w:textAlignment w:val="center"/>
        <w:rPr>
          <w:rFonts w:cs="宋体" w:asciiTheme="minorEastAsia" w:hAnsiTheme="minorEastAsia" w:eastAsiaTheme="minorEastAsia"/>
          <w:b/>
          <w:sz w:val="28"/>
          <w:szCs w:val="28"/>
        </w:rPr>
      </w:pPr>
    </w:p>
    <w:p>
      <w:pPr>
        <w:spacing w:line="400" w:lineRule="exact"/>
        <w:jc w:val="center"/>
        <w:textAlignment w:val="center"/>
        <w:rPr>
          <w:rFonts w:cs="宋体" w:asciiTheme="minorEastAsia" w:hAnsiTheme="minorEastAsia" w:eastAsiaTheme="minorEastAsia"/>
          <w:b/>
          <w:sz w:val="28"/>
          <w:szCs w:val="28"/>
        </w:rPr>
      </w:pPr>
      <w:r>
        <w:rPr>
          <w:rFonts w:hint="eastAsia" w:cs="宋体" w:asciiTheme="minorEastAsia" w:hAnsiTheme="minorEastAsia" w:eastAsiaTheme="minorEastAsia"/>
          <w:b/>
          <w:sz w:val="28"/>
          <w:szCs w:val="28"/>
        </w:rPr>
        <w:t>第I卷（选择题）</w:t>
      </w:r>
    </w:p>
    <w:p>
      <w:pPr>
        <w:spacing w:line="400" w:lineRule="exact"/>
        <w:textAlignment w:val="center"/>
        <w:rPr>
          <w:rFonts w:cs="宋体" w:asciiTheme="minorEastAsia" w:hAnsiTheme="minorEastAsia" w:eastAsiaTheme="minorEastAsia"/>
          <w:b/>
          <w:sz w:val="28"/>
          <w:szCs w:val="28"/>
        </w:rPr>
      </w:pPr>
      <w:r>
        <w:rPr>
          <w:rFonts w:hint="eastAsia" w:cs="宋体" w:asciiTheme="minorEastAsia" w:hAnsiTheme="minorEastAsia" w:eastAsiaTheme="minorEastAsia"/>
          <w:b/>
          <w:sz w:val="28"/>
          <w:szCs w:val="28"/>
        </w:rPr>
        <w:t>一、选择题</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在北京人发现以前,世界上特别是非洲已经发现了比它时代早得多而且又十分丰富的人科化石。但是,北京人为研究距今70万——20万年左右的人类发展历史提供了最丰富、材料最齐全的资料。因此,对北京人的研究有利于</w:t>
      </w:r>
    </w:p>
    <w:p>
      <w:pPr>
        <w:tabs>
          <w:tab w:val="left" w:pos="4430"/>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A．了解古人类进化的历史</w:t>
      </w:r>
      <w:r>
        <w:rPr>
          <w:rFonts w:asciiTheme="minorEastAsia" w:hAnsiTheme="minorEastAsia" w:eastAsiaTheme="minorEastAsia"/>
          <w:sz w:val="28"/>
          <w:szCs w:val="28"/>
        </w:rPr>
        <w:tab/>
      </w:r>
      <w:r>
        <w:rPr>
          <w:rFonts w:asciiTheme="minorEastAsia" w:hAnsiTheme="minorEastAsia" w:eastAsiaTheme="minorEastAsia"/>
          <w:sz w:val="28"/>
          <w:szCs w:val="28"/>
        </w:rPr>
        <w:t>B．确定它是中国人的祖先</w:t>
      </w:r>
    </w:p>
    <w:p>
      <w:pPr>
        <w:tabs>
          <w:tab w:val="left" w:pos="4430"/>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C．了解人类审美观念的形成</w:t>
      </w:r>
      <w:r>
        <w:rPr>
          <w:rFonts w:asciiTheme="minorEastAsia" w:hAnsiTheme="minorEastAsia" w:eastAsiaTheme="minorEastAsia"/>
          <w:sz w:val="28"/>
          <w:szCs w:val="28"/>
        </w:rPr>
        <w:tab/>
      </w:r>
      <w:r>
        <w:rPr>
          <w:rFonts w:asciiTheme="minorEastAsia" w:hAnsiTheme="minorEastAsia" w:eastAsiaTheme="minorEastAsia"/>
          <w:sz w:val="28"/>
          <w:szCs w:val="28"/>
        </w:rPr>
        <w:t>D．确定它是中国最早的人类</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2．河姆渡人建造干栏式房屋，半坡人建造的房屋主要是半地穴式结构。造成这种建筑风格相互不同的主要因素是</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A．自然环境不同</w:t>
      </w:r>
      <w:r>
        <w:rPr>
          <w:rFonts w:asciiTheme="minorEastAsia" w:hAnsiTheme="minorEastAsia" w:eastAsiaTheme="minorEastAsia"/>
          <w:sz w:val="28"/>
          <w:szCs w:val="28"/>
        </w:rPr>
        <w:tab/>
      </w:r>
      <w:r>
        <w:rPr>
          <w:rFonts w:asciiTheme="minorEastAsia" w:hAnsiTheme="minorEastAsia" w:eastAsiaTheme="minorEastAsia"/>
          <w:sz w:val="28"/>
          <w:szCs w:val="28"/>
        </w:rPr>
        <w:t>B．农业生产方式不同</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C．宗教信仰不同</w:t>
      </w:r>
      <w:r>
        <w:rPr>
          <w:rFonts w:asciiTheme="minorEastAsia" w:hAnsiTheme="minorEastAsia" w:eastAsiaTheme="minorEastAsia"/>
          <w:sz w:val="28"/>
          <w:szCs w:val="28"/>
        </w:rPr>
        <w:tab/>
      </w:r>
      <w:r>
        <w:rPr>
          <w:rFonts w:asciiTheme="minorEastAsia" w:hAnsiTheme="minorEastAsia" w:eastAsiaTheme="minorEastAsia"/>
          <w:sz w:val="28"/>
          <w:szCs w:val="28"/>
        </w:rPr>
        <w:t>D．聚落规模大小不同</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3．生产工具的演变，反映出了生产力的发展。下列能代表原始农耕时期生产力水平的生产工具是</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drawing>
          <wp:anchor distT="0" distB="0" distL="114300" distR="114300" simplePos="0" relativeHeight="251659264" behindDoc="0" locked="0" layoutInCell="1" allowOverlap="1">
            <wp:simplePos x="0" y="0"/>
            <wp:positionH relativeFrom="column">
              <wp:posOffset>42545</wp:posOffset>
            </wp:positionH>
            <wp:positionV relativeFrom="paragraph">
              <wp:posOffset>31115</wp:posOffset>
            </wp:positionV>
            <wp:extent cx="5648325" cy="1209675"/>
            <wp:effectExtent l="19050" t="0" r="9525" b="0"/>
            <wp:wrapNone/>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cstate="print"/>
                    <a:stretch>
                      <a:fillRect/>
                    </a:stretch>
                  </pic:blipFill>
                  <pic:spPr>
                    <a:xfrm>
                      <a:off x="0" y="0"/>
                      <a:ext cx="5648325" cy="1209675"/>
                    </a:xfrm>
                    <a:prstGeom prst="rect">
                      <a:avLst/>
                    </a:prstGeom>
                  </pic:spPr>
                </pic:pic>
              </a:graphicData>
            </a:graphic>
          </wp:anchor>
        </w:drawing>
      </w: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tabs>
          <w:tab w:val="left" w:pos="2076"/>
          <w:tab w:val="left" w:pos="4153"/>
          <w:tab w:val="left" w:pos="6229"/>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A．打制石器</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B．骨耜</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C．铁制农具</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D．耧车</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4．在中国古代神话传说中，“黄帝四面”(长了四张面孔)。对此，孔子解释为，黄帝派四个重要人物治理四方、为民造福。据此可知</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A．神话完全不可相信</w:t>
      </w:r>
      <w:r>
        <w:rPr>
          <w:rFonts w:asciiTheme="minorEastAsia" w:hAnsiTheme="minorEastAsia" w:eastAsiaTheme="minorEastAsia"/>
          <w:sz w:val="28"/>
          <w:szCs w:val="28"/>
        </w:rPr>
        <w:tab/>
      </w:r>
      <w:r>
        <w:rPr>
          <w:rFonts w:asciiTheme="minorEastAsia" w:hAnsiTheme="minorEastAsia" w:eastAsiaTheme="minorEastAsia"/>
          <w:sz w:val="28"/>
          <w:szCs w:val="28"/>
        </w:rPr>
        <w:t>B．黄帝时期国家已形成</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C．黄帝是最早的君主</w:t>
      </w:r>
      <w:r>
        <w:rPr>
          <w:rFonts w:asciiTheme="minorEastAsia" w:hAnsiTheme="minorEastAsia" w:eastAsiaTheme="minorEastAsia"/>
          <w:sz w:val="28"/>
          <w:szCs w:val="28"/>
        </w:rPr>
        <w:tab/>
      </w:r>
      <w:r>
        <w:rPr>
          <w:rFonts w:asciiTheme="minorEastAsia" w:hAnsiTheme="minorEastAsia" w:eastAsiaTheme="minorEastAsia"/>
          <w:sz w:val="28"/>
          <w:szCs w:val="28"/>
        </w:rPr>
        <w:t>D．孔子用现实解释神话</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5．距今约70万—20万年，能够直立行走，处于旧石器时代，靠猎取动物和采集植物果实为生，学会了用火。以上信息符合下列哪一古人类的状况</w:t>
      </w:r>
    </w:p>
    <w:p>
      <w:pPr>
        <w:tabs>
          <w:tab w:val="left" w:pos="2076"/>
          <w:tab w:val="left" w:pos="4153"/>
          <w:tab w:val="left" w:pos="6229"/>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A．元谋人</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B．北京人</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C．山顶洞人</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D．河姆渡人</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6．民主一直是人类不懈的追求。中国古代尧、舜、禹时期，实行的是</w:t>
      </w:r>
    </w:p>
    <w:p>
      <w:pPr>
        <w:tabs>
          <w:tab w:val="left" w:pos="2076"/>
          <w:tab w:val="left" w:pos="4153"/>
          <w:tab w:val="left" w:pos="6229"/>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A．世袭制</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B．禅让制</w:t>
      </w:r>
      <w:r>
        <w:rPr>
          <w:rFonts w:asciiTheme="minorEastAsia" w:hAnsiTheme="minorEastAsia" w:eastAsiaTheme="minorEastAsia"/>
          <w:sz w:val="28"/>
          <w:szCs w:val="28"/>
        </w:rPr>
        <w:tab/>
      </w:r>
      <w:r>
        <w:rPr>
          <w:rFonts w:asciiTheme="minorEastAsia" w:hAnsiTheme="minorEastAsia" w:eastAsiaTheme="minorEastAsia"/>
          <w:sz w:val="28"/>
          <w:szCs w:val="28"/>
        </w:rPr>
        <w:t>C．私有制</w:t>
      </w:r>
      <w:r>
        <w:rPr>
          <w:rFonts w:asciiTheme="minorEastAsia" w:hAnsiTheme="minorEastAsia" w:eastAsiaTheme="minorEastAsia"/>
          <w:sz w:val="28"/>
          <w:szCs w:val="28"/>
        </w:rPr>
        <w:tab/>
      </w:r>
      <w:r>
        <w:rPr>
          <w:rFonts w:asciiTheme="minorEastAsia" w:hAnsiTheme="minorEastAsia" w:eastAsiaTheme="minorEastAsia"/>
          <w:sz w:val="28"/>
          <w:szCs w:val="28"/>
        </w:rPr>
        <w:t>D．等级制</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7．禅让制是一种部落联盟首领更替的制度，继承者需具备的条件是</w:t>
      </w:r>
    </w:p>
    <w:p>
      <w:pPr>
        <w:tabs>
          <w:tab w:val="left" w:pos="4700"/>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A．与部落联盟首领有血缘关系</w:t>
      </w:r>
      <w:r>
        <w:rPr>
          <w:rFonts w:asciiTheme="minorEastAsia" w:hAnsiTheme="minorEastAsia" w:eastAsiaTheme="minorEastAsia"/>
          <w:sz w:val="28"/>
          <w:szCs w:val="28"/>
        </w:rPr>
        <w:tab/>
      </w:r>
      <w:r>
        <w:rPr>
          <w:rFonts w:asciiTheme="minorEastAsia" w:hAnsiTheme="minorEastAsia" w:eastAsiaTheme="minorEastAsia"/>
          <w:sz w:val="28"/>
          <w:szCs w:val="28"/>
        </w:rPr>
        <w:t>B．与部落联盟首领有隶属关系</w:t>
      </w:r>
    </w:p>
    <w:p>
      <w:pPr>
        <w:tabs>
          <w:tab w:val="left" w:pos="4700"/>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C．德才兼备</w:t>
      </w:r>
      <w:r>
        <w:rPr>
          <w:rFonts w:asciiTheme="minorEastAsia" w:hAnsiTheme="minorEastAsia" w:eastAsiaTheme="minorEastAsia"/>
          <w:sz w:val="28"/>
          <w:szCs w:val="28"/>
        </w:rPr>
        <w:tab/>
      </w:r>
      <w:r>
        <w:rPr>
          <w:rFonts w:asciiTheme="minorEastAsia" w:hAnsiTheme="minorEastAsia" w:eastAsiaTheme="minorEastAsia"/>
          <w:sz w:val="28"/>
          <w:szCs w:val="28"/>
        </w:rPr>
        <w:t>D．与部落联盟首领是结义关系</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8．“这里土质虽不好，但人们却栽培出了世界上最早的水稻。”这里描述的可能是</w:t>
      </w:r>
    </w:p>
    <w:p>
      <w:pPr>
        <w:tabs>
          <w:tab w:val="left" w:pos="2076"/>
          <w:tab w:val="left" w:pos="4153"/>
          <w:tab w:val="left" w:pos="6229"/>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A．元谋人遗址</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B．河姆渡遗址</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C．北京人遗址</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D．半坡遗址</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9．暑假期间，小明去河姆渡遗址参观，对河姆渡人的生活有了更多的了解。以下在河姆渡遗址不能发现的是</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A．人面鱼纹彩陶盆</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B．稻谷遗迹</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C．骨耜</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D．猪纹陶钵</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10．我国古代部落联盟民主推选首领的制度是</w:t>
      </w:r>
    </w:p>
    <w:p>
      <w:pPr>
        <w:tabs>
          <w:tab w:val="left" w:pos="2210"/>
          <w:tab w:val="left" w:pos="4295"/>
          <w:tab w:val="left" w:pos="6365"/>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A．禅让制</w:t>
      </w:r>
      <w:r>
        <w:rPr>
          <w:rFonts w:asciiTheme="minorEastAsia" w:hAnsiTheme="minorEastAsia" w:eastAsiaTheme="minorEastAsia"/>
          <w:sz w:val="28"/>
          <w:szCs w:val="28"/>
        </w:rPr>
        <w:tab/>
      </w:r>
      <w:r>
        <w:rPr>
          <w:rFonts w:asciiTheme="minorEastAsia" w:hAnsiTheme="minorEastAsia" w:eastAsiaTheme="minorEastAsia"/>
          <w:sz w:val="28"/>
          <w:szCs w:val="28"/>
        </w:rPr>
        <w:t>B．分封制</w:t>
      </w:r>
      <w:r>
        <w:rPr>
          <w:rFonts w:asciiTheme="minorEastAsia" w:hAnsiTheme="minorEastAsia" w:eastAsiaTheme="minorEastAsia"/>
          <w:sz w:val="28"/>
          <w:szCs w:val="28"/>
        </w:rPr>
        <w:tab/>
      </w:r>
      <w:r>
        <w:rPr>
          <w:rFonts w:asciiTheme="minorEastAsia" w:hAnsiTheme="minorEastAsia" w:eastAsiaTheme="minorEastAsia"/>
          <w:sz w:val="28"/>
          <w:szCs w:val="28"/>
        </w:rPr>
        <w:t>C．封建制</w:t>
      </w:r>
      <w:r>
        <w:rPr>
          <w:rFonts w:asciiTheme="minorEastAsia" w:hAnsiTheme="minorEastAsia" w:eastAsiaTheme="minorEastAsia"/>
          <w:sz w:val="28"/>
          <w:szCs w:val="28"/>
        </w:rPr>
        <w:tab/>
      </w:r>
      <w:r>
        <w:rPr>
          <w:rFonts w:asciiTheme="minorEastAsia" w:hAnsiTheme="minorEastAsia" w:eastAsiaTheme="minorEastAsia"/>
          <w:sz w:val="28"/>
          <w:szCs w:val="28"/>
        </w:rPr>
        <w:t>D．郡县制</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11．河姆渡遗址出土的文物有打磨的石器、骨器、碳化稻谷、猪和水牛等家畜的骨头，还有陶器木制船桨和木制建筑残件等。这说明当时</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A．农作物品种得到改良</w:t>
      </w:r>
      <w:r>
        <w:rPr>
          <w:rFonts w:asciiTheme="minorEastAsia" w:hAnsiTheme="minorEastAsia" w:eastAsiaTheme="minorEastAsia"/>
          <w:sz w:val="28"/>
          <w:szCs w:val="28"/>
        </w:rPr>
        <w:tab/>
      </w:r>
      <w:r>
        <w:rPr>
          <w:rFonts w:asciiTheme="minorEastAsia" w:hAnsiTheme="minorEastAsia" w:eastAsiaTheme="minorEastAsia"/>
          <w:sz w:val="28"/>
          <w:szCs w:val="28"/>
        </w:rPr>
        <w:t>B．人们过着游牧生活</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C．牛耕技术得到了发展</w:t>
      </w:r>
      <w:r>
        <w:rPr>
          <w:rFonts w:asciiTheme="minorEastAsia" w:hAnsiTheme="minorEastAsia" w:eastAsiaTheme="minorEastAsia"/>
          <w:sz w:val="28"/>
          <w:szCs w:val="28"/>
        </w:rPr>
        <w:tab/>
      </w:r>
      <w:r>
        <w:rPr>
          <w:rFonts w:asciiTheme="minorEastAsia" w:hAnsiTheme="minorEastAsia" w:eastAsiaTheme="minorEastAsia"/>
          <w:sz w:val="28"/>
          <w:szCs w:val="28"/>
        </w:rPr>
        <w:t>D．原始农业已经产生</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12．根据你对远古人类的了解，你认为不可能使用陶器的是</w:t>
      </w:r>
    </w:p>
    <w:p>
      <w:pPr>
        <w:tabs>
          <w:tab w:val="left" w:pos="2076"/>
          <w:tab w:val="left" w:pos="4153"/>
          <w:tab w:val="left" w:pos="6229"/>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A．半坡人</w:t>
      </w:r>
      <w:r>
        <w:rPr>
          <w:rFonts w:asciiTheme="minorEastAsia" w:hAnsiTheme="minorEastAsia" w:eastAsiaTheme="minorEastAsia"/>
          <w:sz w:val="28"/>
          <w:szCs w:val="28"/>
        </w:rPr>
        <w:tab/>
      </w:r>
      <w:r>
        <w:rPr>
          <w:rFonts w:asciiTheme="minorEastAsia" w:hAnsiTheme="minorEastAsia" w:eastAsiaTheme="minorEastAsia"/>
          <w:sz w:val="28"/>
          <w:szCs w:val="28"/>
        </w:rPr>
        <w:t>B．河姆渡人</w:t>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ab/>
      </w:r>
      <w:r>
        <w:rPr>
          <w:rFonts w:asciiTheme="minorEastAsia" w:hAnsiTheme="minorEastAsia" w:eastAsiaTheme="minorEastAsia"/>
          <w:sz w:val="28"/>
          <w:szCs w:val="28"/>
        </w:rPr>
        <w:t>C．黄帝部落居民</w:t>
      </w:r>
      <w:r>
        <w:rPr>
          <w:rFonts w:asciiTheme="minorEastAsia" w:hAnsiTheme="minorEastAsia" w:eastAsiaTheme="minorEastAsia"/>
          <w:sz w:val="28"/>
          <w:szCs w:val="28"/>
        </w:rPr>
        <w:tab/>
      </w:r>
      <w:r>
        <w:rPr>
          <w:rFonts w:hint="eastAsia" w:asciiTheme="minorEastAsia" w:hAnsiTheme="minorEastAsia" w:eastAsiaTheme="minorEastAsia"/>
          <w:sz w:val="28"/>
          <w:szCs w:val="28"/>
        </w:rPr>
        <w:t xml:space="preserve">    </w:t>
      </w:r>
      <w:r>
        <w:rPr>
          <w:rFonts w:asciiTheme="minorEastAsia" w:hAnsiTheme="minorEastAsia" w:eastAsiaTheme="minorEastAsia"/>
          <w:sz w:val="28"/>
          <w:szCs w:val="28"/>
        </w:rPr>
        <w:t>D．北京人</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13．周口店北京人遗址考古发现大量灰烬，其中最厚的灰烬可达4米。这反映出北京人</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A．能够烧制彩陶</w:t>
      </w:r>
      <w:r>
        <w:rPr>
          <w:rFonts w:asciiTheme="minorEastAsia" w:hAnsiTheme="minorEastAsia" w:eastAsiaTheme="minorEastAsia"/>
          <w:sz w:val="28"/>
          <w:szCs w:val="28"/>
        </w:rPr>
        <w:tab/>
      </w:r>
      <w:r>
        <w:rPr>
          <w:rFonts w:asciiTheme="minorEastAsia" w:hAnsiTheme="minorEastAsia" w:eastAsiaTheme="minorEastAsia"/>
          <w:sz w:val="28"/>
          <w:szCs w:val="28"/>
        </w:rPr>
        <w:t>B．开始饲养家畜</w:t>
      </w:r>
    </w:p>
    <w:p>
      <w:pPr>
        <w:tabs>
          <w:tab w:val="left" w:pos="4153"/>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C．会使用火并保存火种</w:t>
      </w:r>
      <w:r>
        <w:rPr>
          <w:rFonts w:asciiTheme="minorEastAsia" w:hAnsiTheme="minorEastAsia" w:eastAsiaTheme="minorEastAsia"/>
          <w:sz w:val="28"/>
          <w:szCs w:val="28"/>
        </w:rPr>
        <w:tab/>
      </w:r>
      <w:r>
        <w:rPr>
          <w:rFonts w:asciiTheme="minorEastAsia" w:hAnsiTheme="minorEastAsia" w:eastAsiaTheme="minorEastAsia"/>
          <w:sz w:val="28"/>
          <w:szCs w:val="28"/>
        </w:rPr>
        <w:t>D．会种植水稻</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14．尧舜禹时期，采用禅让的方式传递部落联盟首领位子，其具体方法是</w:t>
      </w:r>
    </w:p>
    <w:p>
      <w:pPr>
        <w:tabs>
          <w:tab w:val="left" w:pos="2076"/>
          <w:tab w:val="left" w:pos="4153"/>
          <w:tab w:val="left" w:pos="6229"/>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A．父传子</w:t>
      </w:r>
      <w:r>
        <w:rPr>
          <w:rFonts w:asciiTheme="minorEastAsia" w:hAnsiTheme="minorEastAsia" w:eastAsiaTheme="minorEastAsia"/>
          <w:sz w:val="28"/>
          <w:szCs w:val="28"/>
        </w:rPr>
        <w:tab/>
      </w:r>
      <w:r>
        <w:rPr>
          <w:rFonts w:asciiTheme="minorEastAsia" w:hAnsiTheme="minorEastAsia" w:eastAsiaTheme="minorEastAsia"/>
          <w:sz w:val="28"/>
          <w:szCs w:val="28"/>
        </w:rPr>
        <w:t>B．兄传弟</w:t>
      </w:r>
      <w:r>
        <w:rPr>
          <w:rFonts w:asciiTheme="minorEastAsia" w:hAnsiTheme="minorEastAsia" w:eastAsiaTheme="minorEastAsia"/>
          <w:sz w:val="28"/>
          <w:szCs w:val="28"/>
        </w:rPr>
        <w:tab/>
      </w:r>
      <w:r>
        <w:rPr>
          <w:rFonts w:asciiTheme="minorEastAsia" w:hAnsiTheme="minorEastAsia" w:eastAsiaTheme="minorEastAsia"/>
          <w:sz w:val="28"/>
          <w:szCs w:val="28"/>
        </w:rPr>
        <w:t>C．母传女</w:t>
      </w:r>
      <w:r>
        <w:rPr>
          <w:rFonts w:asciiTheme="minorEastAsia" w:hAnsiTheme="minorEastAsia" w:eastAsiaTheme="minorEastAsia"/>
          <w:sz w:val="28"/>
          <w:szCs w:val="28"/>
        </w:rPr>
        <w:tab/>
      </w:r>
      <w:r>
        <w:rPr>
          <w:rFonts w:asciiTheme="minorEastAsia" w:hAnsiTheme="minorEastAsia" w:eastAsiaTheme="minorEastAsia"/>
          <w:sz w:val="28"/>
          <w:szCs w:val="28"/>
        </w:rPr>
        <w:t>D．民主推选</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15．“他们是我国古老传说中</w:t>
      </w:r>
      <w:r>
        <w:rPr>
          <w:rFonts w:hAnsi="MS Mincho" w:cs="MS Mincho" w:asciiTheme="minorEastAsia" w:eastAsiaTheme="minorEastAsia"/>
          <w:sz w:val="28"/>
          <w:szCs w:val="28"/>
        </w:rPr>
        <w:t>☐☐</w:t>
      </w:r>
      <w:r>
        <w:rPr>
          <w:rFonts w:asciiTheme="minorEastAsia" w:hAnsiTheme="minorEastAsia" w:eastAsiaTheme="minorEastAsia"/>
          <w:sz w:val="28"/>
          <w:szCs w:val="28"/>
        </w:rPr>
        <w:t>流域的部落首领，有很多发明创造。他们两个部落结成联盟，经过发展，形成日后的华夏族。”材料中的“</w:t>
      </w:r>
      <w:r>
        <w:rPr>
          <w:rFonts w:hAnsi="MS Mincho" w:cs="MS Mincho" w:asciiTheme="minorEastAsia" w:eastAsiaTheme="minorEastAsia"/>
          <w:sz w:val="28"/>
          <w:szCs w:val="28"/>
        </w:rPr>
        <w:t>☐☐</w:t>
      </w:r>
      <w:r>
        <w:rPr>
          <w:rFonts w:asciiTheme="minorEastAsia" w:hAnsiTheme="minorEastAsia" w:eastAsiaTheme="minorEastAsia"/>
          <w:sz w:val="28"/>
          <w:szCs w:val="28"/>
        </w:rPr>
        <w:t>”是</w:t>
      </w:r>
    </w:p>
    <w:p>
      <w:pPr>
        <w:tabs>
          <w:tab w:val="left" w:pos="2076"/>
          <w:tab w:val="left" w:pos="4153"/>
          <w:tab w:val="left" w:pos="6229"/>
        </w:tabs>
        <w:spacing w:line="400" w:lineRule="exact"/>
        <w:ind w:firstLine="140" w:firstLineChars="50"/>
        <w:textAlignment w:val="center"/>
        <w:rPr>
          <w:rFonts w:asciiTheme="minorEastAsia" w:hAnsiTheme="minorEastAsia" w:eastAsiaTheme="minorEastAsia"/>
          <w:sz w:val="28"/>
          <w:szCs w:val="28"/>
        </w:rPr>
      </w:pPr>
      <w:r>
        <w:rPr>
          <w:rFonts w:asciiTheme="minorEastAsia" w:hAnsiTheme="minorEastAsia" w:eastAsiaTheme="minorEastAsia"/>
          <w:sz w:val="28"/>
          <w:szCs w:val="28"/>
        </w:rPr>
        <w:t>A．黄河</w:t>
      </w:r>
      <w:r>
        <w:rPr>
          <w:rFonts w:asciiTheme="minorEastAsia" w:hAnsiTheme="minorEastAsia" w:eastAsiaTheme="minorEastAsia"/>
          <w:sz w:val="28"/>
          <w:szCs w:val="28"/>
        </w:rPr>
        <w:tab/>
      </w:r>
      <w:r>
        <w:rPr>
          <w:rFonts w:asciiTheme="minorEastAsia" w:hAnsiTheme="minorEastAsia" w:eastAsiaTheme="minorEastAsia"/>
          <w:sz w:val="28"/>
          <w:szCs w:val="28"/>
        </w:rPr>
        <w:t>B．淮河</w:t>
      </w:r>
      <w:r>
        <w:rPr>
          <w:rFonts w:asciiTheme="minorEastAsia" w:hAnsiTheme="minorEastAsia" w:eastAsiaTheme="minorEastAsia"/>
          <w:sz w:val="28"/>
          <w:szCs w:val="28"/>
        </w:rPr>
        <w:tab/>
      </w:r>
      <w:r>
        <w:rPr>
          <w:rFonts w:asciiTheme="minorEastAsia" w:hAnsiTheme="minorEastAsia" w:eastAsiaTheme="minorEastAsia"/>
          <w:sz w:val="28"/>
          <w:szCs w:val="28"/>
        </w:rPr>
        <w:t>C．长江</w:t>
      </w:r>
      <w:r>
        <w:rPr>
          <w:rFonts w:asciiTheme="minorEastAsia" w:hAnsiTheme="minorEastAsia" w:eastAsiaTheme="minorEastAsia"/>
          <w:sz w:val="28"/>
          <w:szCs w:val="28"/>
        </w:rPr>
        <w:tab/>
      </w:r>
      <w:r>
        <w:rPr>
          <w:rFonts w:asciiTheme="minorEastAsia" w:hAnsiTheme="minorEastAsia" w:eastAsiaTheme="minorEastAsia"/>
          <w:sz w:val="28"/>
          <w:szCs w:val="28"/>
        </w:rPr>
        <w:t>D．珠江</w:t>
      </w:r>
    </w:p>
    <w:p>
      <w:pPr>
        <w:tabs>
          <w:tab w:val="left" w:pos="2076"/>
          <w:tab w:val="left" w:pos="4153"/>
          <w:tab w:val="left" w:pos="6229"/>
        </w:tabs>
        <w:spacing w:line="400" w:lineRule="exact"/>
        <w:ind w:firstLine="140" w:firstLineChars="50"/>
        <w:textAlignment w:val="center"/>
        <w:rPr>
          <w:rFonts w:asciiTheme="minorEastAsia" w:hAnsiTheme="minorEastAsia" w:eastAsiaTheme="minorEastAsia"/>
          <w:sz w:val="28"/>
          <w:szCs w:val="28"/>
        </w:rPr>
      </w:pPr>
    </w:p>
    <w:p>
      <w:pPr>
        <w:tabs>
          <w:tab w:val="left" w:pos="2076"/>
          <w:tab w:val="left" w:pos="4153"/>
          <w:tab w:val="left" w:pos="6229"/>
        </w:tabs>
        <w:spacing w:line="400" w:lineRule="exact"/>
        <w:jc w:val="center"/>
        <w:textAlignment w:val="center"/>
        <w:rPr>
          <w:rFonts w:cs="宋体" w:asciiTheme="minorEastAsia" w:hAnsiTheme="minorEastAsia" w:eastAsiaTheme="minorEastAsia"/>
          <w:b/>
          <w:sz w:val="28"/>
          <w:szCs w:val="28"/>
        </w:rPr>
      </w:pPr>
      <w:r>
        <w:rPr>
          <w:rFonts w:cs="宋体" w:asciiTheme="minorEastAsia" w:hAnsiTheme="minorEastAsia" w:eastAsiaTheme="minorEastAsia"/>
          <w:b/>
          <w:sz w:val="28"/>
          <w:szCs w:val="28"/>
        </w:rPr>
        <w:t>第II卷（非选择题）</w:t>
      </w:r>
    </w:p>
    <w:p>
      <w:pPr>
        <w:tabs>
          <w:tab w:val="left" w:pos="2076"/>
          <w:tab w:val="left" w:pos="4153"/>
          <w:tab w:val="left" w:pos="6229"/>
        </w:tabs>
        <w:spacing w:line="400" w:lineRule="exact"/>
        <w:textAlignment w:val="center"/>
        <w:rPr>
          <w:rFonts w:cs="宋体" w:asciiTheme="minorEastAsia" w:hAnsiTheme="minorEastAsia" w:eastAsiaTheme="minorEastAsia"/>
          <w:b/>
          <w:sz w:val="28"/>
          <w:szCs w:val="28"/>
        </w:rPr>
      </w:pPr>
      <w:r>
        <w:rPr>
          <w:rFonts w:cs="宋体" w:asciiTheme="minorEastAsia" w:hAnsiTheme="minorEastAsia" w:eastAsiaTheme="minorEastAsia"/>
          <w:b/>
          <w:sz w:val="28"/>
          <w:szCs w:val="28"/>
        </w:rPr>
        <w:t>二、</w:t>
      </w:r>
      <w:r>
        <w:rPr>
          <w:rFonts w:hint="eastAsia" w:cs="宋体" w:asciiTheme="minorEastAsia" w:hAnsiTheme="minorEastAsia" w:eastAsiaTheme="minorEastAsia"/>
          <w:b/>
          <w:sz w:val="28"/>
          <w:szCs w:val="28"/>
        </w:rPr>
        <w:t>材料解析题</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16．阅读材料，回答问题。</w:t>
      </w:r>
    </w:p>
    <w:p>
      <w:pPr>
        <w:spacing w:line="400" w:lineRule="exact"/>
        <w:ind w:firstLine="420"/>
        <w:textAlignment w:val="center"/>
        <w:rPr>
          <w:rFonts w:cs="楷体" w:asciiTheme="minorEastAsia" w:hAnsiTheme="minorEastAsia" w:eastAsiaTheme="minorEastAsia"/>
          <w:sz w:val="28"/>
          <w:szCs w:val="28"/>
        </w:rPr>
      </w:pPr>
      <w:r>
        <w:rPr>
          <w:rFonts w:cs="楷体" w:asciiTheme="minorEastAsia" w:hAnsiTheme="minorEastAsia" w:eastAsiaTheme="minorEastAsia"/>
          <w:sz w:val="28"/>
          <w:szCs w:val="28"/>
        </w:rPr>
        <w:t>材料一：</w:t>
      </w:r>
    </w:p>
    <w:p>
      <w:pPr>
        <w:spacing w:line="400" w:lineRule="exact"/>
        <w:textAlignment w:val="center"/>
        <w:rPr>
          <w:rFonts w:asciiTheme="minorEastAsia" w:hAnsiTheme="minorEastAsia" w:eastAsiaTheme="minorEastAsia"/>
          <w:sz w:val="28"/>
          <w:szCs w:val="28"/>
        </w:rPr>
      </w:pPr>
      <w:r>
        <w:rPr>
          <w:rFonts w:hint="eastAsia" w:asciiTheme="minorEastAsia" w:hAnsiTheme="minorEastAsia" w:eastAsiaTheme="minorEastAsia"/>
          <w:sz w:val="28"/>
          <w:szCs w:val="28"/>
        </w:rPr>
        <w:drawing>
          <wp:anchor distT="0" distB="0" distL="114300" distR="114300" simplePos="0" relativeHeight="251660288" behindDoc="0" locked="0" layoutInCell="1" allowOverlap="1">
            <wp:simplePos x="0" y="0"/>
            <wp:positionH relativeFrom="column">
              <wp:posOffset>728345</wp:posOffset>
            </wp:positionH>
            <wp:positionV relativeFrom="paragraph">
              <wp:posOffset>12065</wp:posOffset>
            </wp:positionV>
            <wp:extent cx="3781425" cy="1485900"/>
            <wp:effectExtent l="19050" t="0" r="9525" b="0"/>
            <wp:wrapNone/>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cstate="print"/>
                    <a:stretch>
                      <a:fillRect/>
                    </a:stretch>
                  </pic:blipFill>
                  <pic:spPr>
                    <a:xfrm>
                      <a:off x="0" y="0"/>
                      <a:ext cx="3781425" cy="1485900"/>
                    </a:xfrm>
                    <a:prstGeom prst="rect">
                      <a:avLst/>
                    </a:prstGeom>
                  </pic:spPr>
                </pic:pic>
              </a:graphicData>
            </a:graphic>
          </wp:anchor>
        </w:drawing>
      </w: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ind w:firstLine="420"/>
        <w:textAlignment w:val="center"/>
        <w:rPr>
          <w:rFonts w:cs="楷体" w:asciiTheme="minorEastAsia" w:hAnsiTheme="minorEastAsia" w:eastAsiaTheme="minorEastAsia"/>
          <w:sz w:val="28"/>
          <w:szCs w:val="28"/>
        </w:rPr>
      </w:pPr>
      <w:r>
        <w:rPr>
          <w:rFonts w:cs="楷体" w:asciiTheme="minorEastAsia" w:hAnsiTheme="minorEastAsia" w:eastAsiaTheme="minorEastAsia"/>
          <w:sz w:val="28"/>
          <w:szCs w:val="28"/>
        </w:rPr>
        <w:t>材料二：“中华开国五千年，神州轩辕自古传，创造指南针，平定蚩尤乱。世界文明，唯有我先</w:t>
      </w:r>
    </w:p>
    <w:p>
      <w:pPr>
        <w:spacing w:line="400" w:lineRule="exact"/>
        <w:ind w:firstLine="420"/>
        <w:textAlignment w:val="center"/>
        <w:rPr>
          <w:rFonts w:cs="楷体" w:asciiTheme="minorEastAsia" w:hAnsiTheme="minorEastAsia" w:eastAsiaTheme="minorEastAsia"/>
          <w:sz w:val="28"/>
          <w:szCs w:val="28"/>
        </w:rPr>
      </w:pPr>
      <w:r>
        <w:rPr>
          <w:rFonts w:cs="楷体" w:asciiTheme="minorEastAsia" w:hAnsiTheme="minorEastAsia" w:eastAsiaTheme="minorEastAsia"/>
          <w:sz w:val="28"/>
          <w:szCs w:val="28"/>
        </w:rPr>
        <w:t>----《史记》</w:t>
      </w:r>
    </w:p>
    <w:p>
      <w:pPr>
        <w:spacing w:line="400" w:lineRule="exact"/>
        <w:ind w:firstLine="420"/>
        <w:textAlignment w:val="center"/>
        <w:rPr>
          <w:rFonts w:cs="楷体" w:asciiTheme="minorEastAsia" w:hAnsiTheme="minorEastAsia" w:eastAsiaTheme="minorEastAsia"/>
          <w:sz w:val="28"/>
          <w:szCs w:val="28"/>
        </w:rPr>
      </w:pPr>
      <w:r>
        <w:rPr>
          <w:rFonts w:cs="楷体" w:asciiTheme="minorEastAsia" w:hAnsiTheme="minorEastAsia" w:eastAsiaTheme="minorEastAsia"/>
          <w:sz w:val="28"/>
          <w:szCs w:val="28"/>
        </w:rPr>
        <w:t>材料三：早在中华文明起源时期，我们的祖先已经在黄河边生息劳作，繁衍发展。</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（1）材料一中的两幅图分别是什么原始居民居住的房屋？房屋样式的名称分别叫什么？</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（2）试分析造成图一图二房屋结构不同的主要原因是什么？</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（3）材料二中的“轩辕”是谁？“平定蚩尤乱”指哪一历史事件？除了材料中所说的贡献外，他还有什么贡献？</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（4）生活在黄河流域的原始居民种植的主要粮食作物是什么？你认为黄河流域在中华文明的发展历程中拥有怎样的地位？</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17．看图识史</w:t>
      </w:r>
    </w:p>
    <w:p>
      <w:pPr>
        <w:spacing w:line="400" w:lineRule="exact"/>
        <w:ind w:firstLine="420"/>
        <w:textAlignment w:val="center"/>
        <w:rPr>
          <w:rFonts w:cs="楷体" w:asciiTheme="minorEastAsia" w:hAnsiTheme="minorEastAsia" w:eastAsiaTheme="minorEastAsia"/>
          <w:sz w:val="28"/>
          <w:szCs w:val="28"/>
        </w:rPr>
      </w:pPr>
      <w:r>
        <w:rPr>
          <w:rFonts w:cs="楷体" w:asciiTheme="minorEastAsia" w:hAnsiTheme="minorEastAsia" w:eastAsiaTheme="minorEastAsia"/>
          <w:sz w:val="28"/>
          <w:szCs w:val="28"/>
        </w:rPr>
        <w:drawing>
          <wp:anchor distT="0" distB="0" distL="114300" distR="114300" simplePos="0" relativeHeight="251661312" behindDoc="0" locked="0" layoutInCell="1" allowOverlap="1">
            <wp:simplePos x="0" y="0"/>
            <wp:positionH relativeFrom="column">
              <wp:posOffset>194945</wp:posOffset>
            </wp:positionH>
            <wp:positionV relativeFrom="paragraph">
              <wp:posOffset>780415</wp:posOffset>
            </wp:positionV>
            <wp:extent cx="5353050" cy="2628900"/>
            <wp:effectExtent l="19050" t="0" r="0" b="0"/>
            <wp:wrapSquare wrapText="bothSides"/>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cstate="print"/>
                    <a:stretch>
                      <a:fillRect/>
                    </a:stretch>
                  </pic:blipFill>
                  <pic:spPr>
                    <a:xfrm>
                      <a:off x="0" y="0"/>
                      <a:ext cx="5353050" cy="2628900"/>
                    </a:xfrm>
                    <a:prstGeom prst="rect">
                      <a:avLst/>
                    </a:prstGeom>
                  </pic:spPr>
                </pic:pic>
              </a:graphicData>
            </a:graphic>
          </wp:anchor>
        </w:drawing>
      </w:r>
      <w:r>
        <w:rPr>
          <w:rFonts w:cs="楷体" w:asciiTheme="minorEastAsia" w:hAnsiTheme="minorEastAsia" w:eastAsiaTheme="minorEastAsia"/>
          <w:sz w:val="28"/>
          <w:szCs w:val="28"/>
        </w:rPr>
        <w:t>河姆渡遗址出土了碳化稻谷颗粒、木建筑构件、陶片、古动物骨骼化石等；半坡遗址发现了种植粟的遗迹、房屋的窖穴、箭镞等。这些考古发现是原始先民定居生活的证据。</w:t>
      </w:r>
    </w:p>
    <w:p>
      <w:pPr>
        <w:spacing w:line="400" w:lineRule="exact"/>
        <w:textAlignment w:val="center"/>
        <w:rPr>
          <w:rFonts w:asciiTheme="minorEastAsia" w:hAnsiTheme="minorEastAsia" w:eastAsiaTheme="minorEastAsia"/>
          <w:sz w:val="28"/>
          <w:szCs w:val="28"/>
        </w:rPr>
      </w:pPr>
      <w:r>
        <w:rPr>
          <w:rFonts w:hint="eastAsia" w:asciiTheme="minorEastAsia" w:hAnsiTheme="minorEastAsia" w:eastAsiaTheme="minorEastAsia"/>
          <w:sz w:val="28"/>
          <w:szCs w:val="28"/>
        </w:rPr>
        <w:drawing>
          <wp:anchor distT="0" distB="0" distL="114300" distR="114300" simplePos="0" relativeHeight="251662336" behindDoc="0" locked="0" layoutInCell="1" allowOverlap="1">
            <wp:simplePos x="0" y="0"/>
            <wp:positionH relativeFrom="column">
              <wp:posOffset>-24130</wp:posOffset>
            </wp:positionH>
            <wp:positionV relativeFrom="paragraph">
              <wp:posOffset>2647315</wp:posOffset>
            </wp:positionV>
            <wp:extent cx="5686425" cy="2105025"/>
            <wp:effectExtent l="19050" t="0" r="9525" b="0"/>
            <wp:wrapNone/>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cstate="print"/>
                    <a:stretch>
                      <a:fillRect/>
                    </a:stretch>
                  </pic:blipFill>
                  <pic:spPr>
                    <a:xfrm>
                      <a:off x="0" y="0"/>
                      <a:ext cx="5686425" cy="2105025"/>
                    </a:xfrm>
                    <a:prstGeom prst="rect">
                      <a:avLst/>
                    </a:prstGeom>
                  </pic:spPr>
                </pic:pic>
              </a:graphicData>
            </a:graphic>
          </wp:anchor>
        </w:drawing>
      </w: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(1)看一看：河姆渡人与半坡人居住的房屋有哪些不同？</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(2)想一想：除上述材料外，还有哪些证据可以证明河姆渡人和半坡人已经开始定居生活？</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18．根据所给材料回答问题</w:t>
      </w:r>
    </w:p>
    <w:p>
      <w:pPr>
        <w:spacing w:line="400" w:lineRule="exact"/>
        <w:ind w:firstLine="420"/>
        <w:textAlignment w:val="center"/>
        <w:rPr>
          <w:rFonts w:cs="楷体" w:asciiTheme="minorEastAsia" w:hAnsiTheme="minorEastAsia" w:eastAsiaTheme="minorEastAsia"/>
          <w:sz w:val="28"/>
          <w:szCs w:val="28"/>
        </w:rPr>
      </w:pPr>
      <w:r>
        <w:rPr>
          <w:rFonts w:cs="楷体" w:asciiTheme="minorEastAsia" w:hAnsiTheme="minorEastAsia" w:eastAsiaTheme="minorEastAsia"/>
          <w:sz w:val="28"/>
          <w:szCs w:val="28"/>
        </w:rPr>
        <w:t>材料一：图1</w:t>
      </w:r>
    </w:p>
    <w:p>
      <w:pPr>
        <w:spacing w:line="400" w:lineRule="exact"/>
        <w:ind w:firstLine="420" w:firstLineChars="150"/>
        <w:textAlignment w:val="center"/>
        <w:rPr>
          <w:rFonts w:cs="楷体" w:asciiTheme="minorEastAsia" w:hAnsiTheme="minorEastAsia" w:eastAsiaTheme="minorEastAsia"/>
          <w:sz w:val="28"/>
          <w:szCs w:val="28"/>
        </w:rPr>
      </w:pPr>
      <w:r>
        <w:rPr>
          <w:rFonts w:cs="楷体" w:asciiTheme="minorEastAsia" w:hAnsiTheme="minorEastAsia" w:eastAsiaTheme="minorEastAsia"/>
          <w:sz w:val="28"/>
          <w:szCs w:val="28"/>
        </w:rPr>
        <w:drawing>
          <wp:anchor distT="0" distB="0" distL="114300" distR="114300" simplePos="0" relativeHeight="251664384" behindDoc="0" locked="0" layoutInCell="1" allowOverlap="1">
            <wp:simplePos x="0" y="0"/>
            <wp:positionH relativeFrom="column">
              <wp:posOffset>2966720</wp:posOffset>
            </wp:positionH>
            <wp:positionV relativeFrom="paragraph">
              <wp:posOffset>193040</wp:posOffset>
            </wp:positionV>
            <wp:extent cx="2076450" cy="1695450"/>
            <wp:effectExtent l="19050" t="0" r="0" b="0"/>
            <wp:wrapNone/>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4" cstate="print"/>
                    <a:stretch>
                      <a:fillRect/>
                    </a:stretch>
                  </pic:blipFill>
                  <pic:spPr>
                    <a:xfrm>
                      <a:off x="0" y="0"/>
                      <a:ext cx="2076450" cy="1695450"/>
                    </a:xfrm>
                    <a:prstGeom prst="rect">
                      <a:avLst/>
                    </a:prstGeom>
                  </pic:spPr>
                </pic:pic>
              </a:graphicData>
            </a:graphic>
          </wp:anchor>
        </w:drawing>
      </w:r>
      <w:r>
        <w:rPr>
          <w:rFonts w:cs="楷体" w:asciiTheme="minorEastAsia" w:hAnsiTheme="minorEastAsia" w:eastAsiaTheme="minorEastAsia"/>
          <w:sz w:val="28"/>
          <w:szCs w:val="28"/>
        </w:rPr>
        <w:t>材料二：图2</w:t>
      </w:r>
    </w:p>
    <w:p>
      <w:pPr>
        <w:spacing w:line="400" w:lineRule="exact"/>
        <w:textAlignment w:val="center"/>
        <w:rPr>
          <w:rFonts w:asciiTheme="minorEastAsia" w:hAnsiTheme="minorEastAsia" w:eastAsiaTheme="minorEastAsia"/>
          <w:sz w:val="28"/>
          <w:szCs w:val="28"/>
        </w:rPr>
      </w:pPr>
      <w:r>
        <w:rPr>
          <w:rFonts w:hint="eastAsia" w:asciiTheme="minorEastAsia" w:hAnsiTheme="minorEastAsia" w:eastAsiaTheme="minorEastAsia"/>
          <w:sz w:val="28"/>
          <w:szCs w:val="28"/>
        </w:rPr>
        <w:drawing>
          <wp:anchor distT="0" distB="0" distL="114300" distR="114300" simplePos="0" relativeHeight="251663360" behindDoc="0" locked="0" layoutInCell="1" allowOverlap="1">
            <wp:simplePos x="0" y="0"/>
            <wp:positionH relativeFrom="column">
              <wp:posOffset>385445</wp:posOffset>
            </wp:positionH>
            <wp:positionV relativeFrom="paragraph">
              <wp:posOffset>-3810</wp:posOffset>
            </wp:positionV>
            <wp:extent cx="2276475" cy="1562100"/>
            <wp:effectExtent l="19050" t="0" r="9525" b="0"/>
            <wp:wrapNone/>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5" cstate="print"/>
                    <a:stretch>
                      <a:fillRect/>
                    </a:stretch>
                  </pic:blipFill>
                  <pic:spPr>
                    <a:xfrm>
                      <a:off x="0" y="0"/>
                      <a:ext cx="2276475" cy="1562100"/>
                    </a:xfrm>
                    <a:prstGeom prst="rect">
                      <a:avLst/>
                    </a:prstGeom>
                  </pic:spPr>
                </pic:pic>
              </a:graphicData>
            </a:graphic>
          </wp:anchor>
        </w:drawing>
      </w: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（1）请分别写出图1和图2两种建筑的名称.</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（2）请指出图1和图2分别是哪里的先民居住的房屋？</w:t>
      </w:r>
    </w:p>
    <w:p>
      <w:pPr>
        <w:spacing w:line="400" w:lineRule="exact"/>
        <w:textAlignment w:val="center"/>
        <w:rPr>
          <w:rFonts w:hint="eastAsia" w:asciiTheme="minorEastAsia" w:hAnsiTheme="minorEastAsia" w:eastAsiaTheme="minorEastAsia"/>
          <w:sz w:val="28"/>
          <w:szCs w:val="28"/>
        </w:rPr>
      </w:pPr>
      <w:r>
        <w:rPr>
          <w:rFonts w:asciiTheme="minorEastAsia" w:hAnsiTheme="minorEastAsia" w:eastAsiaTheme="minorEastAsia"/>
          <w:sz w:val="28"/>
          <w:szCs w:val="28"/>
        </w:rPr>
        <w:t>（3）想一想，他先民们为什么要创造图1这种模式</w:t>
      </w:r>
    </w:p>
    <w:p>
      <w:pPr>
        <w:spacing w:line="400" w:lineRule="exact"/>
        <w:textAlignment w:val="center"/>
        <w:rPr>
          <w:rFonts w:hint="eastAsia" w:asciiTheme="minorEastAsia" w:hAnsiTheme="minorEastAsia" w:eastAsiaTheme="minorEastAsia"/>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hint="eastAsia" w:cs="宋体" w:asciiTheme="minorEastAsia" w:hAnsiTheme="minorEastAsia" w:eastAsiaTheme="minorEastAsia"/>
          <w:b/>
          <w:sz w:val="28"/>
          <w:szCs w:val="28"/>
        </w:rPr>
      </w:pPr>
    </w:p>
    <w:p>
      <w:pPr>
        <w:spacing w:line="400" w:lineRule="exact"/>
        <w:textAlignment w:val="center"/>
        <w:rPr>
          <w:rFonts w:cs="宋体" w:asciiTheme="minorEastAsia" w:hAnsiTheme="minorEastAsia" w:eastAsiaTheme="minorEastAsia"/>
          <w:b/>
          <w:sz w:val="28"/>
          <w:szCs w:val="28"/>
        </w:rPr>
      </w:pPr>
      <w:r>
        <w:rPr>
          <w:rFonts w:hint="eastAsia" w:cs="宋体" w:asciiTheme="minorEastAsia" w:hAnsiTheme="minorEastAsia" w:eastAsiaTheme="minorEastAsia"/>
          <w:b/>
          <w:sz w:val="28"/>
          <w:szCs w:val="28"/>
        </w:rPr>
        <w:t>参考答案：</w:t>
      </w:r>
    </w:p>
    <w:p>
      <w:pPr>
        <w:spacing w:line="400" w:lineRule="exact"/>
        <w:textAlignment w:val="center"/>
        <w:rPr>
          <w:rFonts w:cs="宋体" w:asciiTheme="minorEastAsia" w:hAnsiTheme="minorEastAsia" w:eastAsiaTheme="minorEastAsia"/>
          <w:b/>
          <w:sz w:val="28"/>
          <w:szCs w:val="28"/>
        </w:rPr>
      </w:pPr>
      <w:r>
        <w:rPr>
          <w:rFonts w:hint="eastAsia" w:cs="宋体" w:asciiTheme="minorEastAsia" w:hAnsiTheme="minorEastAsia" w:eastAsiaTheme="minorEastAsia"/>
          <w:b/>
          <w:sz w:val="28"/>
          <w:szCs w:val="28"/>
        </w:rPr>
        <w:t>一、选择题</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1．A2．A3．B4．D5．B6．B7．C8．B9．A10．A11．D12．D13．C14．D15．A</w:t>
      </w:r>
    </w:p>
    <w:p>
      <w:pPr>
        <w:tabs>
          <w:tab w:val="left" w:pos="2076"/>
          <w:tab w:val="left" w:pos="4153"/>
          <w:tab w:val="left" w:pos="6229"/>
        </w:tabs>
        <w:spacing w:line="400" w:lineRule="exact"/>
        <w:textAlignment w:val="center"/>
        <w:rPr>
          <w:rFonts w:cs="宋体" w:asciiTheme="minorEastAsia" w:hAnsiTheme="minorEastAsia" w:eastAsiaTheme="minorEastAsia"/>
          <w:b/>
          <w:sz w:val="28"/>
          <w:szCs w:val="28"/>
        </w:rPr>
      </w:pPr>
      <w:r>
        <w:rPr>
          <w:rFonts w:cs="宋体" w:asciiTheme="minorEastAsia" w:hAnsiTheme="minorEastAsia" w:eastAsiaTheme="minorEastAsia"/>
          <w:b/>
          <w:sz w:val="28"/>
          <w:szCs w:val="28"/>
        </w:rPr>
        <w:t>二、</w:t>
      </w:r>
      <w:r>
        <w:rPr>
          <w:rFonts w:hint="eastAsia" w:cs="宋体" w:asciiTheme="minorEastAsia" w:hAnsiTheme="minorEastAsia" w:eastAsiaTheme="minorEastAsia"/>
          <w:b/>
          <w:sz w:val="28"/>
          <w:szCs w:val="28"/>
        </w:rPr>
        <w:t>材料解析题</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16．（1）图一：河姆渡原始居民，干栏式建筑；图二：半坡原始居民，半地穴式圆形房屋。</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（2）自然条件、地理环境不同。（言之有理即可）</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（3）黄帝；涿鹿之战；建造宫室、缝制衣服、炼铜、制造舟车等。（写出一点即可）</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（4）粟；黄河孕育了中华文明，是中华民族的母亲河。</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17．(1)河姆渡人的房屋名称是干栏式建筑，以木桩插于地下，上面用木板等拼接成屋。半坡人居住房屋是半地穴圆形房屋，屋内有灶坑，多用木头作柱子。</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(2)河姆渡人和半坡人都是定居，会种植农作物，饲养家禽，会制作陶器。</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18．(1)图1:干栏式建筑；图2: 半地穴式圆形房屋</w:t>
      </w:r>
    </w:p>
    <w:p>
      <w:pPr>
        <w:spacing w:line="400" w:lineRule="exact"/>
        <w:textAlignment w:val="center"/>
        <w:rPr>
          <w:rFonts w:asciiTheme="minorEastAsia" w:hAnsiTheme="minorEastAsia" w:eastAsiaTheme="minorEastAsia"/>
          <w:sz w:val="28"/>
          <w:szCs w:val="28"/>
        </w:rPr>
      </w:pPr>
      <w:r>
        <w:rPr>
          <w:rFonts w:asciiTheme="minorEastAsia" w:hAnsiTheme="minorEastAsia" w:eastAsiaTheme="minorEastAsia"/>
          <w:sz w:val="28"/>
          <w:szCs w:val="28"/>
        </w:rPr>
        <w:t>(2)图1:河姆渡人；图2: 半坡原始居民</w:t>
      </w:r>
    </w:p>
    <w:p>
      <w:pPr>
        <w:spacing w:line="400" w:lineRule="exact"/>
        <w:textAlignment w:val="center"/>
        <w:rPr>
          <w:rFonts w:asciiTheme="minorEastAsia" w:hAnsiTheme="minorEastAsia" w:eastAsiaTheme="minorEastAsia"/>
          <w:vanish/>
          <w:sz w:val="28"/>
          <w:szCs w:val="28"/>
        </w:rPr>
        <w:sectPr>
          <w:footerReference r:id="rId3" w:type="default"/>
          <w:footerReference r:id="rId4" w:type="even"/>
          <w:pgSz w:w="11907" w:h="16839"/>
          <w:pgMar w:top="1701" w:right="1418" w:bottom="1134" w:left="1418" w:header="500" w:footer="500" w:gutter="0"/>
          <w:cols w:space="425" w:num="1" w:sep="1"/>
          <w:docGrid w:type="lines" w:linePitch="312" w:charSpace="0"/>
        </w:sectPr>
      </w:pPr>
      <w:r>
        <w:rPr>
          <w:rFonts w:asciiTheme="minorEastAsia" w:hAnsiTheme="minorEastAsia" w:eastAsiaTheme="minorEastAsia"/>
          <w:sz w:val="28"/>
          <w:szCs w:val="28"/>
        </w:rPr>
        <w:t>(3)干栏式房屋是为适应南方炎热、潮湿的环境和自然条件而建造。</w:t>
      </w:r>
    </w:p>
    <w:p>
      <w:pPr>
        <w:spacing w:line="400" w:lineRule="exact"/>
        <w:textAlignment w:val="center"/>
        <w:rPr>
          <w:rFonts w:asciiTheme="minorEastAsia" w:hAnsiTheme="minorEastAsia" w:eastAsiaTheme="minorEastAsia"/>
          <w:sz w:val="28"/>
          <w:szCs w:val="28"/>
        </w:rPr>
        <w:sectPr>
          <w:headerReference r:id="rId5" w:type="default"/>
          <w:footerReference r:id="rId6" w:type="default"/>
          <w:footerReference r:id="rId7" w:type="even"/>
          <w:pgSz w:w="11906" w:h="16838"/>
          <w:pgMar w:top="1701" w:right="1418" w:bottom="1134" w:left="1418" w:header="851" w:footer="992" w:gutter="0"/>
          <w:pgNumType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MS Mincho">
    <w:panose1 w:val="02020609040205080304"/>
    <w:charset w:val="80"/>
    <w:family w:val="modern"/>
    <w:pitch w:val="default"/>
    <w:sig w:usb0="E00002FF" w:usb1="6AC7FDFB" w:usb2="00000012" w:usb3="00000000" w:csb0="4002009F" w:csb1="DFD7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C806B0"/>
    <w:rsid w:val="00043B54"/>
    <w:rsid w:val="00183E46"/>
    <w:rsid w:val="001D7A06"/>
    <w:rsid w:val="00284433"/>
    <w:rsid w:val="002A1EC6"/>
    <w:rsid w:val="002E035E"/>
    <w:rsid w:val="00345E78"/>
    <w:rsid w:val="004151FC"/>
    <w:rsid w:val="00451448"/>
    <w:rsid w:val="0064153B"/>
    <w:rsid w:val="006B16C5"/>
    <w:rsid w:val="007751B6"/>
    <w:rsid w:val="00855687"/>
    <w:rsid w:val="00883308"/>
    <w:rsid w:val="0097566B"/>
    <w:rsid w:val="009E611B"/>
    <w:rsid w:val="00B46CC8"/>
    <w:rsid w:val="00BC62FB"/>
    <w:rsid w:val="00BF535F"/>
    <w:rsid w:val="00C02FC6"/>
    <w:rsid w:val="00C806B0"/>
    <w:rsid w:val="00EF035E"/>
    <w:rsid w:val="00F3498C"/>
    <w:rsid w:val="726006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7"/>
    <w:semiHidden/>
    <w:unhideWhenUsed/>
    <w:qFormat/>
    <w:uiPriority w:val="99"/>
    <w:rPr>
      <w:sz w:val="18"/>
      <w:szCs w:val="18"/>
    </w:rPr>
  </w:style>
  <w:style w:type="paragraph" w:styleId="3">
    <w:name w:val="footer"/>
    <w:basedOn w:val="1"/>
    <w:link w:val="9"/>
    <w:semiHidden/>
    <w:unhideWhenUsed/>
    <w:qFormat/>
    <w:uiPriority w:val="99"/>
    <w:pPr>
      <w:tabs>
        <w:tab w:val="center" w:pos="4153"/>
        <w:tab w:val="right" w:pos="8306"/>
      </w:tabs>
      <w:snapToGrid w:val="0"/>
      <w:jc w:val="left"/>
    </w:pPr>
    <w:rPr>
      <w:sz w:val="18"/>
      <w:szCs w:val="18"/>
    </w:rPr>
  </w:style>
  <w:style w:type="paragraph" w:styleId="4">
    <w:name w:val="header"/>
    <w:basedOn w:val="1"/>
    <w:link w:val="8"/>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批注框文本 Char"/>
    <w:basedOn w:val="5"/>
    <w:link w:val="2"/>
    <w:semiHidden/>
    <w:uiPriority w:val="99"/>
    <w:rPr>
      <w:sz w:val="18"/>
      <w:szCs w:val="18"/>
    </w:rPr>
  </w:style>
  <w:style w:type="character" w:customStyle="1" w:styleId="8">
    <w:name w:val="页眉 Char"/>
    <w:basedOn w:val="5"/>
    <w:link w:val="4"/>
    <w:semiHidden/>
    <w:qFormat/>
    <w:uiPriority w:val="99"/>
    <w:rPr>
      <w:sz w:val="18"/>
      <w:szCs w:val="18"/>
    </w:rPr>
  </w:style>
  <w:style w:type="character" w:customStyle="1" w:styleId="9">
    <w:name w:val="页脚 Char"/>
    <w:basedOn w:val="5"/>
    <w:link w:val="3"/>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Pages>
  <Words>347</Words>
  <Characters>1979</Characters>
  <Lines>16</Lines>
  <Paragraphs>4</Paragraphs>
  <TotalTime>16</TotalTime>
  <ScaleCrop>false</ScaleCrop>
  <LinksUpToDate>false</LinksUpToDate>
  <CharactersWithSpaces>2322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Administrator</cp:lastModifiedBy>
  <dcterms:modified xsi:type="dcterms:W3CDTF">2022-09-21T13:38:35Z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